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51" w:rsidRPr="004C1ED5" w:rsidRDefault="00951C41" w:rsidP="006C179C">
      <w:pPr>
        <w:jc w:val="center"/>
        <w:rPr>
          <w:rFonts w:ascii="Engravers MT" w:hAnsi="Engravers MT"/>
          <w:sz w:val="36"/>
        </w:rPr>
      </w:pPr>
      <w:bookmarkStart w:id="0" w:name="_Hlk5653523"/>
      <w:bookmarkEnd w:id="0"/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70528" behindDoc="1" locked="0" layoutInCell="1" allowOverlap="1" wp14:anchorId="19EDB331">
            <wp:simplePos x="0" y="0"/>
            <wp:positionH relativeFrom="column">
              <wp:posOffset>3528060</wp:posOffset>
            </wp:positionH>
            <wp:positionV relativeFrom="paragraph">
              <wp:posOffset>-870585</wp:posOffset>
            </wp:positionV>
            <wp:extent cx="762000" cy="762000"/>
            <wp:effectExtent l="0" t="0" r="0" b="0"/>
            <wp:wrapNone/>
            <wp:docPr id="5" name="Grafik 5" descr="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-864235</wp:posOffset>
            </wp:positionV>
            <wp:extent cx="774700" cy="774700"/>
            <wp:effectExtent l="0" t="0" r="6350" b="0"/>
            <wp:wrapNone/>
            <wp:docPr id="11" name="Grafik 11" descr="Familie med to bø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milyWithTwoChildre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-749935</wp:posOffset>
            </wp:positionV>
            <wp:extent cx="552450" cy="552450"/>
            <wp:effectExtent l="0" t="0" r="0" b="0"/>
            <wp:wrapNone/>
            <wp:docPr id="9" name="Grafik 9" descr="Kik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ocular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-826135</wp:posOffset>
            </wp:positionV>
            <wp:extent cx="685800" cy="685800"/>
            <wp:effectExtent l="0" t="0" r="0" b="0"/>
            <wp:wrapNone/>
            <wp:docPr id="10" name="Grafik 10" descr="Lø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5408" behindDoc="1" locked="0" layoutInCell="1" allowOverlap="1" wp14:anchorId="638702B9">
            <wp:simplePos x="0" y="0"/>
            <wp:positionH relativeFrom="column">
              <wp:posOffset>5788660</wp:posOffset>
            </wp:positionH>
            <wp:positionV relativeFrom="paragraph">
              <wp:posOffset>-718185</wp:posOffset>
            </wp:positionV>
            <wp:extent cx="635000" cy="635000"/>
            <wp:effectExtent l="0" t="0" r="0" b="0"/>
            <wp:wrapNone/>
            <wp:docPr id="7" name="Grafik 7" descr="Solnedgangs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Sce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17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D93031">
            <wp:simplePos x="0" y="0"/>
            <wp:positionH relativeFrom="column">
              <wp:posOffset>416560</wp:posOffset>
            </wp:positionH>
            <wp:positionV relativeFrom="paragraph">
              <wp:posOffset>-800735</wp:posOffset>
            </wp:positionV>
            <wp:extent cx="730250" cy="730250"/>
            <wp:effectExtent l="0" t="0" r="0" b="0"/>
            <wp:wrapNone/>
            <wp:docPr id="1" name="Grafik 1" descr="Svøm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7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8E61D7">
            <wp:simplePos x="0" y="0"/>
            <wp:positionH relativeFrom="column">
              <wp:posOffset>-447040</wp:posOffset>
            </wp:positionH>
            <wp:positionV relativeFrom="paragraph">
              <wp:posOffset>-819785</wp:posOffset>
            </wp:positionV>
            <wp:extent cx="628650" cy="628650"/>
            <wp:effectExtent l="0" t="0" r="0" b="0"/>
            <wp:wrapNone/>
            <wp:docPr id="2" name="Grafik 2" descr="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9C" w:rsidRPr="004C1ED5">
        <w:rPr>
          <w:rFonts w:ascii="Engravers MT" w:hAnsi="Engravers MT"/>
          <w:sz w:val="36"/>
        </w:rPr>
        <w:t>Aktiv Wee</w:t>
      </w:r>
      <w:bookmarkStart w:id="1" w:name="_Hlk5653261"/>
      <w:bookmarkStart w:id="2" w:name="_Hlk5653391"/>
      <w:bookmarkEnd w:id="1"/>
      <w:bookmarkEnd w:id="2"/>
      <w:r w:rsidR="006C179C" w:rsidRPr="004C1ED5">
        <w:rPr>
          <w:rFonts w:ascii="Engravers MT" w:hAnsi="Engravers MT"/>
          <w:sz w:val="36"/>
        </w:rPr>
        <w:t>kend 31. maj – 2. juni 2019</w:t>
      </w:r>
    </w:p>
    <w:p w:rsidR="006C179C" w:rsidRDefault="006C179C" w:rsidP="0072207E">
      <w:bookmarkStart w:id="3" w:name="_Hlk5652861"/>
      <w:bookmarkStart w:id="4" w:name="_Hlk5653438"/>
      <w:bookmarkEnd w:id="3"/>
      <w:bookmarkEnd w:id="4"/>
    </w:p>
    <w:p w:rsidR="00515C5A" w:rsidRPr="00F94175" w:rsidRDefault="006C179C" w:rsidP="0072207E">
      <w:pPr>
        <w:rPr>
          <w:sz w:val="24"/>
        </w:rPr>
      </w:pPr>
      <w:r w:rsidRPr="00F94175">
        <w:rPr>
          <w:sz w:val="24"/>
        </w:rPr>
        <w:t>Landsforeningen</w:t>
      </w:r>
      <w:r w:rsidR="006C7B27">
        <w:rPr>
          <w:sz w:val="24"/>
        </w:rPr>
        <w:t xml:space="preserve"> af</w:t>
      </w:r>
      <w:r w:rsidRPr="00F94175">
        <w:rPr>
          <w:sz w:val="24"/>
        </w:rPr>
        <w:t xml:space="preserve"> </w:t>
      </w:r>
      <w:r w:rsidR="006C7B27">
        <w:rPr>
          <w:sz w:val="24"/>
        </w:rPr>
        <w:t>Fo</w:t>
      </w:r>
      <w:r w:rsidRPr="00F94175">
        <w:rPr>
          <w:sz w:val="24"/>
        </w:rPr>
        <w:t xml:space="preserve">rældre til </w:t>
      </w:r>
      <w:r w:rsidR="006C7B27">
        <w:rPr>
          <w:sz w:val="24"/>
        </w:rPr>
        <w:t>B</w:t>
      </w:r>
      <w:r w:rsidRPr="00F94175">
        <w:rPr>
          <w:sz w:val="24"/>
        </w:rPr>
        <w:t xml:space="preserve">linde og </w:t>
      </w:r>
      <w:r w:rsidR="006C7B27">
        <w:rPr>
          <w:sz w:val="24"/>
        </w:rPr>
        <w:t>S</w:t>
      </w:r>
      <w:r w:rsidRPr="00F94175">
        <w:rPr>
          <w:sz w:val="24"/>
        </w:rPr>
        <w:t>vagsynede (LFBS) og Dansk Blindesamfunds Ungdom (DBSU) inviterer</w:t>
      </w:r>
      <w:r w:rsidR="00F50311" w:rsidRPr="00F94175">
        <w:rPr>
          <w:sz w:val="24"/>
        </w:rPr>
        <w:t xml:space="preserve"> medlemmer</w:t>
      </w:r>
      <w:r w:rsidRPr="00F94175">
        <w:rPr>
          <w:sz w:val="24"/>
        </w:rPr>
        <w:t xml:space="preserve"> til en aktiv weekend med familien og vennerne</w:t>
      </w:r>
      <w:r w:rsidR="00515C5A" w:rsidRPr="00F94175">
        <w:rPr>
          <w:sz w:val="24"/>
        </w:rPr>
        <w:t xml:space="preserve"> – både nye og gamle</w:t>
      </w:r>
      <w:r w:rsidRPr="00F94175">
        <w:rPr>
          <w:sz w:val="24"/>
        </w:rPr>
        <w:t xml:space="preserve">. </w:t>
      </w:r>
    </w:p>
    <w:p w:rsidR="00515C5A" w:rsidRPr="00F94175" w:rsidRDefault="00515C5A" w:rsidP="0072207E">
      <w:pPr>
        <w:rPr>
          <w:sz w:val="24"/>
        </w:rPr>
      </w:pPr>
      <w:bookmarkStart w:id="5" w:name="_GoBack"/>
      <w:bookmarkEnd w:id="5"/>
    </w:p>
    <w:p w:rsidR="00515C5A" w:rsidRPr="00F94175" w:rsidRDefault="006C179C" w:rsidP="0072207E">
      <w:pPr>
        <w:rPr>
          <w:sz w:val="24"/>
        </w:rPr>
      </w:pPr>
      <w:r w:rsidRPr="00F94175">
        <w:rPr>
          <w:sz w:val="24"/>
        </w:rPr>
        <w:t xml:space="preserve">Weekenden foregår på </w:t>
      </w:r>
    </w:p>
    <w:p w:rsidR="00515C5A" w:rsidRDefault="00951C41" w:rsidP="0072207E">
      <w:r>
        <w:rPr>
          <w:rFonts w:eastAsia="Times New Roman" w:cs="Arial"/>
          <w:noProof/>
          <w:color w:val="202124"/>
          <w:sz w:val="24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 wp14:anchorId="6B721C8F">
            <wp:simplePos x="0" y="0"/>
            <wp:positionH relativeFrom="column">
              <wp:posOffset>962660</wp:posOffset>
            </wp:positionH>
            <wp:positionV relativeFrom="paragraph">
              <wp:posOffset>62230</wp:posOffset>
            </wp:positionV>
            <wp:extent cx="622300" cy="622300"/>
            <wp:effectExtent l="0" t="0" r="0" b="0"/>
            <wp:wrapNone/>
            <wp:docPr id="17" name="Grafik 17" descr="Mark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ke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C5A" w:rsidRPr="00F94175" w:rsidRDefault="006C179C" w:rsidP="00515C5A">
      <w:pPr>
        <w:ind w:left="1304" w:firstLine="1304"/>
        <w:rPr>
          <w:b/>
          <w:sz w:val="24"/>
          <w:szCs w:val="24"/>
        </w:rPr>
      </w:pPr>
      <w:r w:rsidRPr="00F94175">
        <w:rPr>
          <w:b/>
          <w:sz w:val="24"/>
          <w:szCs w:val="24"/>
        </w:rPr>
        <w:t>Fuglsangcenteret</w:t>
      </w:r>
    </w:p>
    <w:p w:rsidR="00515C5A" w:rsidRPr="00F94175" w:rsidRDefault="00515C5A" w:rsidP="00515C5A">
      <w:pPr>
        <w:ind w:left="1304" w:firstLine="1304"/>
        <w:rPr>
          <w:b/>
          <w:sz w:val="24"/>
          <w:szCs w:val="24"/>
        </w:rPr>
      </w:pPr>
      <w:r w:rsidRPr="00F94175">
        <w:rPr>
          <w:b/>
          <w:sz w:val="24"/>
          <w:szCs w:val="24"/>
        </w:rPr>
        <w:t>Søndermarksvej 150</w:t>
      </w:r>
    </w:p>
    <w:p w:rsidR="00515C5A" w:rsidRPr="00F94175" w:rsidRDefault="00515C5A" w:rsidP="00515C5A">
      <w:pPr>
        <w:ind w:left="1304" w:firstLine="1304"/>
        <w:rPr>
          <w:b/>
          <w:sz w:val="24"/>
          <w:szCs w:val="24"/>
        </w:rPr>
      </w:pPr>
      <w:r w:rsidRPr="00F94175">
        <w:rPr>
          <w:b/>
          <w:sz w:val="24"/>
          <w:szCs w:val="24"/>
        </w:rPr>
        <w:t>7000 Fredericia</w:t>
      </w:r>
    </w:p>
    <w:p w:rsidR="00515C5A" w:rsidRPr="00F94175" w:rsidRDefault="00515C5A" w:rsidP="00515C5A">
      <w:pPr>
        <w:rPr>
          <w:b/>
          <w:sz w:val="24"/>
          <w:szCs w:val="24"/>
        </w:rPr>
      </w:pPr>
    </w:p>
    <w:p w:rsidR="00F50311" w:rsidRPr="00F94175" w:rsidRDefault="00F50311" w:rsidP="00515C5A">
      <w:pPr>
        <w:rPr>
          <w:sz w:val="24"/>
          <w:szCs w:val="24"/>
        </w:rPr>
      </w:pPr>
      <w:r w:rsidRPr="00F94175">
        <w:rPr>
          <w:sz w:val="24"/>
          <w:szCs w:val="24"/>
        </w:rPr>
        <w:t>Det foreløbige program er</w:t>
      </w:r>
      <w:r w:rsidR="00AA62A2">
        <w:rPr>
          <w:sz w:val="24"/>
          <w:szCs w:val="24"/>
        </w:rPr>
        <w:t>:</w:t>
      </w:r>
      <w:r w:rsidRPr="00F94175">
        <w:rPr>
          <w:sz w:val="24"/>
          <w:szCs w:val="24"/>
        </w:rPr>
        <w:t xml:space="preserve"> </w:t>
      </w:r>
    </w:p>
    <w:p w:rsidR="004C1ED5" w:rsidRPr="00F94175" w:rsidRDefault="004C1ED5" w:rsidP="00515C5A">
      <w:pPr>
        <w:rPr>
          <w:sz w:val="24"/>
          <w:szCs w:val="24"/>
        </w:rPr>
      </w:pP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F94175">
        <w:rPr>
          <w:rFonts w:eastAsia="Times New Roman" w:cs="Arial"/>
          <w:b/>
          <w:color w:val="202124"/>
          <w:sz w:val="24"/>
          <w:szCs w:val="24"/>
          <w:lang w:eastAsia="da-DK"/>
        </w:rPr>
        <w:t>Fredag</w:t>
      </w:r>
      <w:r w:rsidR="00F94175" w:rsidRPr="00F94175">
        <w:rPr>
          <w:rFonts w:eastAsia="Times New Roman" w:cs="Arial"/>
          <w:b/>
          <w:color w:val="202124"/>
          <w:sz w:val="24"/>
          <w:szCs w:val="24"/>
          <w:lang w:eastAsia="da-DK"/>
        </w:rPr>
        <w:t xml:space="preserve"> kl. 17</w:t>
      </w:r>
      <w:r w:rsidRPr="00F94175">
        <w:rPr>
          <w:rFonts w:eastAsia="Times New Roman" w:cs="Arial"/>
          <w:b/>
          <w:color w:val="202124"/>
          <w:sz w:val="24"/>
          <w:szCs w:val="24"/>
          <w:lang w:eastAsia="da-DK"/>
        </w:rPr>
        <w:t>:</w:t>
      </w:r>
      <w:r w:rsidRPr="00F94175">
        <w:rPr>
          <w:rFonts w:eastAsia="Times New Roman" w:cs="Arial"/>
          <w:color w:val="202124"/>
          <w:sz w:val="24"/>
          <w:szCs w:val="24"/>
          <w:lang w:eastAsia="da-DK"/>
        </w:rPr>
        <w:br/>
      </w: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Indkvartering på FSC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Aftensmad</w:t>
      </w:r>
      <w:r w:rsidR="00F94175" w:rsidRPr="00AA62A2">
        <w:rPr>
          <w:rFonts w:eastAsia="Times New Roman" w:cs="Arial"/>
          <w:color w:val="202124"/>
          <w:sz w:val="22"/>
          <w:szCs w:val="24"/>
          <w:lang w:eastAsia="da-DK"/>
        </w:rPr>
        <w:t>, v</w:t>
      </w: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elkomst og præsentation </w:t>
      </w:r>
    </w:p>
    <w:p w:rsidR="00F94175" w:rsidRPr="00AA62A2" w:rsidRDefault="00F9417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Oplæg og </w:t>
      </w:r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bevægelseslege for alle </w:t>
      </w:r>
    </w:p>
    <w:p w:rsidR="004C1ED5" w:rsidRPr="00AA62A2" w:rsidRDefault="00F9417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Bålhygge, n</w:t>
      </w:r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>etværk og socialt samvær</w:t>
      </w:r>
    </w:p>
    <w:p w:rsidR="004C1ED5" w:rsidRPr="00F94175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4"/>
          <w:szCs w:val="24"/>
          <w:lang w:eastAsia="da-DK"/>
        </w:rPr>
      </w:pP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F94175">
        <w:rPr>
          <w:rFonts w:eastAsia="Times New Roman" w:cs="Arial"/>
          <w:b/>
          <w:color w:val="202124"/>
          <w:sz w:val="24"/>
          <w:szCs w:val="24"/>
          <w:lang w:eastAsia="da-DK"/>
        </w:rPr>
        <w:t>Lørdag</w:t>
      </w:r>
      <w:r w:rsidRPr="00F94175">
        <w:rPr>
          <w:rFonts w:eastAsia="Times New Roman" w:cs="Arial"/>
          <w:color w:val="202124"/>
          <w:sz w:val="24"/>
          <w:szCs w:val="24"/>
          <w:lang w:eastAsia="da-DK"/>
        </w:rPr>
        <w:t>:</w:t>
      </w:r>
      <w:r w:rsidRPr="00F94175">
        <w:rPr>
          <w:rFonts w:eastAsia="Times New Roman" w:cs="Arial"/>
          <w:color w:val="202124"/>
          <w:sz w:val="24"/>
          <w:szCs w:val="24"/>
          <w:lang w:eastAsia="da-DK"/>
        </w:rPr>
        <w:br/>
      </w: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Morgenmad og </w:t>
      </w:r>
      <w:r w:rsidR="00F9417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mulighed for at gå i </w:t>
      </w: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svømmehal</w:t>
      </w:r>
    </w:p>
    <w:p w:rsidR="00F9417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Triatlon/stjerneløb/indendørs og udendørs</w:t>
      </w:r>
      <w:r w:rsidR="00AA62A2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– aktivitet for de små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Frokost og netværk</w:t>
      </w:r>
    </w:p>
    <w:p w:rsidR="004C1ED5" w:rsidRPr="00AA62A2" w:rsidRDefault="00F9417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Klatring i</w:t>
      </w:r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Funky </w:t>
      </w:r>
      <w:proofErr w:type="spellStart"/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>Monkey</w:t>
      </w:r>
      <w:proofErr w:type="spellEnd"/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Park Kolding </w:t>
      </w: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og hoppeborg til mindre børn</w:t>
      </w:r>
    </w:p>
    <w:p w:rsidR="004C1ED5" w:rsidRPr="00AA62A2" w:rsidRDefault="00F9417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Afslapning og f</w:t>
      </w:r>
      <w:r w:rsidR="004C1ED5" w:rsidRPr="00AA62A2">
        <w:rPr>
          <w:rFonts w:eastAsia="Times New Roman" w:cs="Arial"/>
          <w:color w:val="202124"/>
          <w:sz w:val="22"/>
          <w:szCs w:val="24"/>
          <w:lang w:eastAsia="da-DK"/>
        </w:rPr>
        <w:t>ri leg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Aftensmad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Teatersport/brætspilscafe</w:t>
      </w:r>
      <w:r w:rsidR="00F9417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og biografhygge for de mindre børn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Netværk og socialt samvær</w:t>
      </w:r>
    </w:p>
    <w:p w:rsidR="004C1ED5" w:rsidRPr="00F94175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4"/>
          <w:szCs w:val="24"/>
          <w:lang w:eastAsia="da-DK"/>
        </w:rPr>
      </w:pPr>
    </w:p>
    <w:p w:rsidR="004C1ED5" w:rsidRPr="00F94175" w:rsidRDefault="004C1ED5" w:rsidP="004C1ED5">
      <w:pPr>
        <w:spacing w:line="240" w:lineRule="auto"/>
        <w:ind w:right="465"/>
        <w:rPr>
          <w:rFonts w:eastAsia="Times New Roman" w:cs="Arial"/>
          <w:b/>
          <w:color w:val="202124"/>
          <w:sz w:val="24"/>
          <w:szCs w:val="24"/>
          <w:lang w:eastAsia="da-DK"/>
        </w:rPr>
      </w:pPr>
      <w:r w:rsidRPr="00F94175">
        <w:rPr>
          <w:rFonts w:eastAsia="Times New Roman" w:cs="Arial"/>
          <w:b/>
          <w:color w:val="202124"/>
          <w:sz w:val="24"/>
          <w:szCs w:val="24"/>
          <w:lang w:eastAsia="da-DK"/>
        </w:rPr>
        <w:t>Søndag: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Morgenmad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proofErr w:type="spellStart"/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Showdown</w:t>
      </w:r>
      <w:proofErr w:type="spellEnd"/>
      <w:r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turnering</w:t>
      </w:r>
      <w:r w:rsidR="00F9417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, </w:t>
      </w:r>
      <w:proofErr w:type="spellStart"/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Goalball</w:t>
      </w:r>
      <w:proofErr w:type="spellEnd"/>
      <w:r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og svømmetur</w:t>
      </w:r>
    </w:p>
    <w:p w:rsidR="004C1ED5" w:rsidRPr="00AA62A2" w:rsidRDefault="004C1ED5" w:rsidP="004C1ED5">
      <w:pPr>
        <w:spacing w:line="240" w:lineRule="auto"/>
        <w:ind w:right="465"/>
        <w:rPr>
          <w:rFonts w:eastAsia="Times New Roman" w:cs="Arial"/>
          <w:color w:val="202124"/>
          <w:sz w:val="22"/>
          <w:szCs w:val="24"/>
          <w:lang w:eastAsia="da-DK"/>
        </w:rPr>
      </w:pPr>
      <w:r w:rsidRPr="00AA62A2">
        <w:rPr>
          <w:rFonts w:eastAsia="Times New Roman" w:cs="Arial"/>
          <w:color w:val="202124"/>
          <w:sz w:val="22"/>
          <w:szCs w:val="24"/>
          <w:lang w:eastAsia="da-DK"/>
        </w:rPr>
        <w:t>Frokost</w:t>
      </w:r>
      <w:r w:rsidR="00F94175" w:rsidRPr="00AA62A2">
        <w:rPr>
          <w:rFonts w:eastAsia="Times New Roman" w:cs="Arial"/>
          <w:color w:val="202124"/>
          <w:sz w:val="22"/>
          <w:szCs w:val="24"/>
          <w:lang w:eastAsia="da-DK"/>
        </w:rPr>
        <w:t xml:space="preserve"> og tak for </w:t>
      </w:r>
      <w:r w:rsidR="00AA62A2">
        <w:rPr>
          <w:rFonts w:eastAsia="Times New Roman" w:cs="Arial"/>
          <w:color w:val="202124"/>
          <w:sz w:val="22"/>
          <w:szCs w:val="24"/>
          <w:lang w:eastAsia="da-DK"/>
        </w:rPr>
        <w:t>nu</w:t>
      </w:r>
    </w:p>
    <w:p w:rsidR="004C1ED5" w:rsidRPr="00F94175" w:rsidRDefault="004C1ED5" w:rsidP="00515C5A">
      <w:pPr>
        <w:rPr>
          <w:sz w:val="24"/>
          <w:szCs w:val="24"/>
        </w:rPr>
      </w:pPr>
    </w:p>
    <w:p w:rsidR="00515C5A" w:rsidRPr="00F94175" w:rsidRDefault="00515C5A" w:rsidP="00515C5A">
      <w:pPr>
        <w:rPr>
          <w:sz w:val="24"/>
          <w:szCs w:val="24"/>
        </w:rPr>
      </w:pPr>
      <w:r w:rsidRPr="00F94175">
        <w:rPr>
          <w:sz w:val="24"/>
          <w:szCs w:val="24"/>
        </w:rPr>
        <w:t>Prisen for dette fantastisk</w:t>
      </w:r>
      <w:r w:rsidR="00F50311" w:rsidRPr="00F94175">
        <w:rPr>
          <w:sz w:val="24"/>
          <w:szCs w:val="24"/>
        </w:rPr>
        <w:t>e</w:t>
      </w:r>
      <w:r w:rsidRPr="00F94175">
        <w:rPr>
          <w:sz w:val="24"/>
          <w:szCs w:val="24"/>
        </w:rPr>
        <w:t xml:space="preserve"> arrangement er </w:t>
      </w:r>
      <w:r w:rsidRPr="00F94175">
        <w:rPr>
          <w:b/>
          <w:sz w:val="24"/>
          <w:szCs w:val="24"/>
        </w:rPr>
        <w:t>100 kr. pr. barn og 500 kr. pr. voksen</w:t>
      </w:r>
      <w:r w:rsidRPr="00F94175">
        <w:rPr>
          <w:sz w:val="24"/>
          <w:szCs w:val="24"/>
        </w:rPr>
        <w:t xml:space="preserve">. </w:t>
      </w:r>
    </w:p>
    <w:p w:rsidR="00515C5A" w:rsidRPr="00F94175" w:rsidRDefault="00515C5A" w:rsidP="00515C5A">
      <w:pPr>
        <w:rPr>
          <w:sz w:val="24"/>
          <w:szCs w:val="24"/>
        </w:rPr>
      </w:pPr>
    </w:p>
    <w:p w:rsidR="00515C5A" w:rsidRPr="00F94175" w:rsidRDefault="00515C5A" w:rsidP="00515C5A">
      <w:pPr>
        <w:rPr>
          <w:sz w:val="24"/>
          <w:szCs w:val="24"/>
        </w:rPr>
      </w:pPr>
      <w:r w:rsidRPr="00F94175">
        <w:rPr>
          <w:sz w:val="24"/>
          <w:szCs w:val="24"/>
        </w:rPr>
        <w:t xml:space="preserve">Hvis du er medlem af DBSU og ønsker at få en hjælper med eller søge om at få refunderet dine transportudgifter, så skriv til </w:t>
      </w:r>
      <w:hyperlink r:id="rId21" w:history="1">
        <w:r w:rsidRPr="00F94175">
          <w:rPr>
            <w:rStyle w:val="Hyperlink"/>
            <w:sz w:val="24"/>
            <w:szCs w:val="24"/>
          </w:rPr>
          <w:t>fu@dbsu.dk</w:t>
        </w:r>
      </w:hyperlink>
      <w:r w:rsidRPr="00F94175">
        <w:rPr>
          <w:sz w:val="24"/>
          <w:szCs w:val="24"/>
        </w:rPr>
        <w:t xml:space="preserve">, når du tilmelder dig.  </w:t>
      </w:r>
    </w:p>
    <w:p w:rsidR="004867EF" w:rsidRPr="00F94175" w:rsidRDefault="004867EF" w:rsidP="00515C5A">
      <w:pPr>
        <w:rPr>
          <w:sz w:val="24"/>
          <w:szCs w:val="24"/>
        </w:rPr>
      </w:pPr>
    </w:p>
    <w:p w:rsidR="004867EF" w:rsidRPr="00F94175" w:rsidRDefault="004867EF" w:rsidP="00515C5A">
      <w:pPr>
        <w:rPr>
          <w:sz w:val="24"/>
          <w:szCs w:val="24"/>
        </w:rPr>
      </w:pPr>
      <w:r w:rsidRPr="00F94175">
        <w:rPr>
          <w:sz w:val="24"/>
          <w:szCs w:val="24"/>
        </w:rPr>
        <w:t xml:space="preserve">Vi har 45 værelser til rådighed, og når de er booket, lukker vi for tilmelding.    </w:t>
      </w:r>
    </w:p>
    <w:p w:rsidR="004867EF" w:rsidRPr="00F94175" w:rsidRDefault="004867EF" w:rsidP="00515C5A">
      <w:pPr>
        <w:rPr>
          <w:b/>
          <w:sz w:val="24"/>
          <w:szCs w:val="24"/>
        </w:rPr>
      </w:pPr>
    </w:p>
    <w:p w:rsidR="00515C5A" w:rsidRPr="00F94175" w:rsidRDefault="00F50311" w:rsidP="00515C5A">
      <w:pPr>
        <w:rPr>
          <w:b/>
          <w:sz w:val="24"/>
          <w:szCs w:val="24"/>
        </w:rPr>
      </w:pPr>
      <w:r w:rsidRPr="00F94175">
        <w:rPr>
          <w:b/>
          <w:sz w:val="24"/>
          <w:szCs w:val="24"/>
        </w:rPr>
        <w:t xml:space="preserve">Tilmelding sker på </w:t>
      </w:r>
      <w:r w:rsidR="00365CB9">
        <w:rPr>
          <w:b/>
          <w:sz w:val="24"/>
          <w:szCs w:val="24"/>
        </w:rPr>
        <w:t>følgende link</w:t>
      </w:r>
      <w:r w:rsidRPr="00F94175">
        <w:rPr>
          <w:b/>
          <w:sz w:val="24"/>
          <w:szCs w:val="24"/>
        </w:rPr>
        <w:t xml:space="preserve">: </w:t>
      </w:r>
      <w:r w:rsidR="00365CB9" w:rsidRPr="00365CB9">
        <w:rPr>
          <w:sz w:val="24"/>
          <w:szCs w:val="24"/>
        </w:rPr>
        <w:t>https://www.lfbs.dk/tilmelding-til-aktiv-weekend-2019/</w:t>
      </w:r>
    </w:p>
    <w:p w:rsidR="004867EF" w:rsidRPr="00F94175" w:rsidRDefault="004867EF" w:rsidP="00515C5A">
      <w:pPr>
        <w:rPr>
          <w:b/>
          <w:sz w:val="24"/>
          <w:szCs w:val="24"/>
        </w:rPr>
      </w:pPr>
    </w:p>
    <w:p w:rsidR="00AA62A2" w:rsidRPr="00F94175" w:rsidRDefault="004867EF" w:rsidP="00AA62A2">
      <w:pPr>
        <w:rPr>
          <w:sz w:val="24"/>
          <w:szCs w:val="24"/>
        </w:rPr>
      </w:pPr>
      <w:r w:rsidRPr="00F94175">
        <w:rPr>
          <w:sz w:val="24"/>
          <w:szCs w:val="24"/>
        </w:rPr>
        <w:t>Har du spørgsmål så tøv ikke med at ringe til Stine (LFBS) 51464553 eller Tine (DBSU) 40400319</w:t>
      </w:r>
      <w:r w:rsidR="00AA62A2">
        <w:rPr>
          <w:sz w:val="24"/>
          <w:szCs w:val="24"/>
        </w:rPr>
        <w:t>.</w:t>
      </w:r>
      <w:r w:rsidRPr="00F94175">
        <w:rPr>
          <w:sz w:val="24"/>
          <w:szCs w:val="24"/>
        </w:rPr>
        <w:t xml:space="preserve"> </w:t>
      </w:r>
      <w:r w:rsidR="00AA62A2" w:rsidRPr="00F94175">
        <w:rPr>
          <w:sz w:val="24"/>
          <w:szCs w:val="24"/>
        </w:rPr>
        <w:t xml:space="preserve">Vi håber på at se mange af jer. </w:t>
      </w:r>
    </w:p>
    <w:p w:rsidR="004867EF" w:rsidRPr="00F94175" w:rsidRDefault="004867EF" w:rsidP="00515C5A">
      <w:pPr>
        <w:rPr>
          <w:sz w:val="24"/>
          <w:szCs w:val="24"/>
        </w:rPr>
      </w:pPr>
    </w:p>
    <w:p w:rsidR="004C1ED5" w:rsidRPr="00F94175" w:rsidRDefault="00AA62A2" w:rsidP="00515C5A">
      <w:pPr>
        <w:rPr>
          <w:sz w:val="24"/>
          <w:szCs w:val="24"/>
        </w:rPr>
      </w:pPr>
      <w:r>
        <w:rPr>
          <w:rFonts w:eastAsia="Times New Roman" w:cs="Arial"/>
          <w:noProof/>
          <w:color w:val="202124"/>
          <w:sz w:val="24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5910580</wp:posOffset>
            </wp:positionH>
            <wp:positionV relativeFrom="paragraph">
              <wp:posOffset>520065</wp:posOffset>
            </wp:positionV>
            <wp:extent cx="533400" cy="533400"/>
            <wp:effectExtent l="0" t="0" r="0" b="0"/>
            <wp:wrapNone/>
            <wp:docPr id="16" name="Grafik 16" descr="Kniv og g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kAndKnif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72576" behindDoc="1" locked="0" layoutInCell="1" allowOverlap="1" wp14:anchorId="69C52AC2">
            <wp:simplePos x="0" y="0"/>
            <wp:positionH relativeFrom="column">
              <wp:posOffset>5026660</wp:posOffset>
            </wp:positionH>
            <wp:positionV relativeFrom="paragraph">
              <wp:posOffset>551815</wp:posOffset>
            </wp:positionV>
            <wp:extent cx="539750" cy="539750"/>
            <wp:effectExtent l="0" t="0" r="0" b="0"/>
            <wp:wrapNone/>
            <wp:docPr id="15" name="Grafik 15" descr="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t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464185</wp:posOffset>
            </wp:positionV>
            <wp:extent cx="673100" cy="673100"/>
            <wp:effectExtent l="0" t="0" r="0" b="0"/>
            <wp:wrapNone/>
            <wp:docPr id="8" name="Grafik 8" descr="B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nfir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0288" behindDoc="1" locked="0" layoutInCell="1" allowOverlap="1" wp14:anchorId="2D01B67C">
            <wp:simplePos x="0" y="0"/>
            <wp:positionH relativeFrom="column">
              <wp:posOffset>3026410</wp:posOffset>
            </wp:positionH>
            <wp:positionV relativeFrom="paragraph">
              <wp:posOffset>445135</wp:posOffset>
            </wp:positionV>
            <wp:extent cx="736600" cy="736600"/>
            <wp:effectExtent l="0" t="0" r="6350" b="6350"/>
            <wp:wrapNone/>
            <wp:docPr id="6" name="Grafik 6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ers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381635</wp:posOffset>
            </wp:positionV>
            <wp:extent cx="736600" cy="736600"/>
            <wp:effectExtent l="0" t="0" r="0" b="0"/>
            <wp:wrapNone/>
            <wp:docPr id="3" name="Grafik 3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ma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62336" behindDoc="1" locked="0" layoutInCell="1" allowOverlap="1" wp14:anchorId="3F12DDE2">
            <wp:simplePos x="0" y="0"/>
            <wp:positionH relativeFrom="column">
              <wp:posOffset>981710</wp:posOffset>
            </wp:positionH>
            <wp:positionV relativeFrom="paragraph">
              <wp:posOffset>507365</wp:posOffset>
            </wp:positionV>
            <wp:extent cx="666750" cy="666750"/>
            <wp:effectExtent l="0" t="0" r="0" b="0"/>
            <wp:wrapNone/>
            <wp:docPr id="4" name="Grafik 4" descr="Forbinde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nections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6"/>
        </w:rPr>
        <w:drawing>
          <wp:anchor distT="0" distB="0" distL="114300" distR="114300" simplePos="0" relativeHeight="251671552" behindDoc="1" locked="0" layoutInCell="1" allowOverlap="1" wp14:anchorId="40334062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711200" cy="711200"/>
            <wp:effectExtent l="0" t="0" r="0" b="0"/>
            <wp:wrapNone/>
            <wp:docPr id="12" name="Grafik 12" descr="Gruppesuc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oupSuccess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V</w:t>
      </w:r>
      <w:r w:rsidR="004C1ED5" w:rsidRPr="00F94175">
        <w:rPr>
          <w:sz w:val="24"/>
          <w:szCs w:val="24"/>
        </w:rPr>
        <w:t>enlig hilsen</w:t>
      </w:r>
    </w:p>
    <w:p w:rsidR="00AA62A2" w:rsidRPr="00F94175" w:rsidRDefault="00AA62A2">
      <w:pPr>
        <w:rPr>
          <w:sz w:val="24"/>
          <w:szCs w:val="24"/>
        </w:rPr>
      </w:pPr>
      <w:r w:rsidRPr="00F94175">
        <w:rPr>
          <w:sz w:val="24"/>
          <w:szCs w:val="24"/>
        </w:rPr>
        <w:t xml:space="preserve">Landsforeningen </w:t>
      </w:r>
      <w:r w:rsidR="00365CB9">
        <w:rPr>
          <w:sz w:val="24"/>
          <w:szCs w:val="24"/>
        </w:rPr>
        <w:t>af</w:t>
      </w:r>
      <w:r w:rsidRPr="00F94175">
        <w:rPr>
          <w:sz w:val="24"/>
          <w:szCs w:val="24"/>
        </w:rPr>
        <w:t xml:space="preserve"> </w:t>
      </w:r>
      <w:r w:rsidR="00365CB9">
        <w:rPr>
          <w:sz w:val="24"/>
          <w:szCs w:val="24"/>
        </w:rPr>
        <w:t>F</w:t>
      </w:r>
      <w:r w:rsidRPr="00F94175">
        <w:rPr>
          <w:sz w:val="24"/>
          <w:szCs w:val="24"/>
        </w:rPr>
        <w:t xml:space="preserve">orældre til </w:t>
      </w:r>
      <w:r w:rsidR="00365CB9">
        <w:rPr>
          <w:sz w:val="24"/>
          <w:szCs w:val="24"/>
        </w:rPr>
        <w:t>Bl</w:t>
      </w:r>
      <w:r w:rsidRPr="00F94175">
        <w:rPr>
          <w:sz w:val="24"/>
          <w:szCs w:val="24"/>
        </w:rPr>
        <w:t xml:space="preserve">inde og </w:t>
      </w:r>
      <w:r w:rsidR="00365CB9">
        <w:rPr>
          <w:sz w:val="24"/>
          <w:szCs w:val="24"/>
        </w:rPr>
        <w:t>S</w:t>
      </w:r>
      <w:r w:rsidRPr="00F94175">
        <w:rPr>
          <w:sz w:val="24"/>
          <w:szCs w:val="24"/>
        </w:rPr>
        <w:t xml:space="preserve">vagsynede og Dansk Blindesamfunds Ungdom </w:t>
      </w:r>
    </w:p>
    <w:sectPr w:rsidR="00AA62A2" w:rsidRPr="00F94175" w:rsidSect="006C179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9C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5CB9"/>
    <w:rsid w:val="0036616E"/>
    <w:rsid w:val="003A2BCB"/>
    <w:rsid w:val="003E05B9"/>
    <w:rsid w:val="003E3029"/>
    <w:rsid w:val="00402651"/>
    <w:rsid w:val="004116A3"/>
    <w:rsid w:val="00451545"/>
    <w:rsid w:val="00465805"/>
    <w:rsid w:val="004867EF"/>
    <w:rsid w:val="004A6D9A"/>
    <w:rsid w:val="004B58CA"/>
    <w:rsid w:val="004C1ED5"/>
    <w:rsid w:val="004D2B44"/>
    <w:rsid w:val="0050782D"/>
    <w:rsid w:val="00507D94"/>
    <w:rsid w:val="00515C5A"/>
    <w:rsid w:val="00592A8A"/>
    <w:rsid w:val="00595EDA"/>
    <w:rsid w:val="00670E40"/>
    <w:rsid w:val="00672677"/>
    <w:rsid w:val="00693D72"/>
    <w:rsid w:val="006962D1"/>
    <w:rsid w:val="006B3AAC"/>
    <w:rsid w:val="006C179C"/>
    <w:rsid w:val="006C7B27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51C41"/>
    <w:rsid w:val="009B67D4"/>
    <w:rsid w:val="009D0CF6"/>
    <w:rsid w:val="00AA62A2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50311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3728"/>
  <w15:chartTrackingRefBased/>
  <w15:docId w15:val="{E7A3444F-17D7-424D-A1F7-4BD34230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unhideWhenUsed/>
    <w:rsid w:val="00515C5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1.png"/><Relationship Id="rId21" Type="http://schemas.openxmlformats.org/officeDocument/2006/relationships/hyperlink" Target="mailto:fu@dbsu.dk" TargetMode="External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4.sv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8" Type="http://schemas.openxmlformats.org/officeDocument/2006/relationships/image" Target="media/image4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9B53-3F7E-4789-BAA6-77AB3F96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Haubro Falk</dc:creator>
  <cp:keywords/>
  <dc:description/>
  <cp:lastModifiedBy>Thomas Sonne Jensen</cp:lastModifiedBy>
  <cp:revision>2</cp:revision>
  <dcterms:created xsi:type="dcterms:W3CDTF">2019-04-09T21:32:00Z</dcterms:created>
  <dcterms:modified xsi:type="dcterms:W3CDTF">2019-04-09T21:32:00Z</dcterms:modified>
</cp:coreProperties>
</file>